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DC36F6" w:rsidRDefault="00E50B17" w:rsidP="00E50B17">
      <w:pPr>
        <w:pStyle w:val="ConsPlusNormal"/>
        <w:jc w:val="right"/>
        <w:outlineLvl w:val="0"/>
        <w:rPr>
          <w:b/>
        </w:rPr>
      </w:pPr>
      <w:bookmarkStart w:id="0" w:name="Par64"/>
      <w:bookmarkEnd w:id="0"/>
      <w:r w:rsidRPr="00DC36F6">
        <w:rPr>
          <w:b/>
        </w:rPr>
        <w:t>Приложение к решению</w:t>
      </w:r>
    </w:p>
    <w:p w:rsidR="00E50B17" w:rsidRPr="00DC36F6" w:rsidRDefault="00E50B17" w:rsidP="00E50B17">
      <w:pPr>
        <w:pStyle w:val="ConsPlusNormal"/>
        <w:jc w:val="right"/>
        <w:rPr>
          <w:b/>
        </w:rPr>
      </w:pPr>
      <w:r w:rsidRPr="00DC36F6">
        <w:rPr>
          <w:b/>
        </w:rPr>
        <w:t>Совета МО ГО "Сыктывкар"</w:t>
      </w:r>
    </w:p>
    <w:p w:rsidR="00E50B17" w:rsidRPr="00DC36F6" w:rsidRDefault="00E50B17" w:rsidP="00E50B17">
      <w:pPr>
        <w:pStyle w:val="ConsPlusNormal"/>
        <w:jc w:val="right"/>
        <w:rPr>
          <w:rFonts w:eastAsia="Times New Roman"/>
          <w:b/>
        </w:rPr>
      </w:pPr>
      <w:r w:rsidRPr="00DC36F6">
        <w:rPr>
          <w:rFonts w:eastAsia="Times New Roman"/>
          <w:b/>
        </w:rPr>
        <w:t>от 23.06.2023 № 23/2023-34</w:t>
      </w:r>
      <w:r w:rsidR="000D4868" w:rsidRPr="00DC36F6">
        <w:rPr>
          <w:rFonts w:eastAsia="Times New Roman"/>
          <w:b/>
        </w:rPr>
        <w:t>4</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w:t>
      </w:r>
      <w:proofErr w:type="gramEnd"/>
      <w:r w:rsidRPr="00DC36F6">
        <w:t>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w:t>
      </w:r>
      <w:proofErr w:type="gramStart"/>
      <w:r w:rsidRPr="00DC36F6">
        <w:t xml:space="preserve">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w:t>
      </w:r>
      <w:proofErr w:type="gramEnd"/>
      <w:r w:rsidRPr="00DC36F6">
        <w:t xml:space="preserve">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proofErr w:type="gramStart"/>
      <w:r w:rsidRPr="00DC36F6">
        <w:t>с</w:t>
      </w:r>
      <w:proofErr w:type="gramEnd"/>
      <w:r w:rsidRPr="00DC36F6">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proofErr w:type="gramStart"/>
      <w:r w:rsidRPr="00DC36F6">
        <w:t>строительство - создание зданий, строений, сооружений (в том числе на месте сносимых объектов капитального строительства);</w:t>
      </w:r>
      <w:proofErr w:type="gramEnd"/>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proofErr w:type="gramStart"/>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1" w:name="Par225"/>
      <w:bookmarkEnd w:id="1"/>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2" w:name="Par240"/>
      <w:bookmarkEnd w:id="2"/>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 w:name="Par252"/>
      <w:bookmarkEnd w:id="3"/>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4" w:name="Par287"/>
      <w:bookmarkEnd w:id="4"/>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5" w:name="Par292"/>
      <w:bookmarkEnd w:id="5"/>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6" w:name="Par294"/>
      <w:bookmarkEnd w:id="6"/>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301E05">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301E05">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7" w:name="Par367"/>
      <w:bookmarkEnd w:id="7"/>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8" w:name="Par374"/>
      <w:bookmarkEnd w:id="8"/>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9" w:name="Par478"/>
      <w:bookmarkEnd w:id="9"/>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0" w:name="Par502"/>
      <w:bookmarkEnd w:id="10"/>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1" w:name="Par508"/>
      <w:bookmarkEnd w:id="11"/>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2" w:name="Par511"/>
      <w:bookmarkEnd w:id="12"/>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3" w:name="Par525"/>
      <w:bookmarkEnd w:id="13"/>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4" w:name="Par532"/>
      <w:bookmarkEnd w:id="14"/>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5" w:name="Par581"/>
      <w:bookmarkEnd w:id="15"/>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6" w:name="Par609"/>
      <w:bookmarkEnd w:id="16"/>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7" w:name="Par610"/>
      <w:bookmarkEnd w:id="17"/>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8" w:name="Par611"/>
      <w:bookmarkEnd w:id="18"/>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19" w:name="Par612"/>
      <w:bookmarkEnd w:id="19"/>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0" w:name="Par626"/>
      <w:bookmarkEnd w:id="20"/>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1" w:name="Par628"/>
      <w:bookmarkEnd w:id="21"/>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2" w:name="Par629"/>
      <w:bookmarkEnd w:id="22"/>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3" w:name="Par630"/>
      <w:bookmarkEnd w:id="23"/>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4" w:name="Par631"/>
      <w:bookmarkEnd w:id="24"/>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5" w:name="Par634"/>
      <w:bookmarkEnd w:id="25"/>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6" w:name="Par636"/>
      <w:bookmarkEnd w:id="26"/>
      <w:proofErr w:type="gramStart"/>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roofErr w:type="gramEnd"/>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7" w:name="Par640"/>
      <w:bookmarkEnd w:id="27"/>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DC36F6">
        <w:t>.</w:t>
      </w:r>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8" w:name="Par655"/>
      <w:bookmarkEnd w:id="28"/>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29" w:name="Par659"/>
      <w:bookmarkEnd w:id="29"/>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0" w:name="Par667"/>
      <w:bookmarkEnd w:id="30"/>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1" w:name="Par668"/>
      <w:bookmarkEnd w:id="31"/>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2" w:name="Par680"/>
      <w:bookmarkEnd w:id="32"/>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3" w:name="Par683"/>
      <w:bookmarkEnd w:id="33"/>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4" w:name="Par684"/>
      <w:bookmarkEnd w:id="34"/>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5" w:name="Par688"/>
      <w:bookmarkEnd w:id="35"/>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6" w:name="Par692"/>
      <w:bookmarkEnd w:id="36"/>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7" w:name="Par696"/>
      <w:bookmarkEnd w:id="37"/>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8" w:name="Par702"/>
      <w:bookmarkEnd w:id="38"/>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39" w:name="Par705"/>
      <w:bookmarkEnd w:id="39"/>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0" w:name="Par706"/>
      <w:bookmarkEnd w:id="40"/>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1" w:name="Par712"/>
      <w:bookmarkEnd w:id="41"/>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C36F6" w:rsidRDefault="00E85A51">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E85A51" w:rsidRPr="00DC36F6" w:rsidRDefault="00E85A51">
      <w:pPr>
        <w:pStyle w:val="ConsPlusNormal"/>
        <w:spacing w:before="240"/>
        <w:ind w:firstLine="540"/>
        <w:jc w:val="both"/>
      </w:pPr>
      <w:r w:rsidRPr="00DC36F6">
        <w:t xml:space="preserve">11. </w:t>
      </w:r>
      <w:proofErr w:type="gramStart"/>
      <w:r w:rsidRPr="00DC36F6">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DC36F6">
        <w:t xml:space="preserve"> предмета аукциона, но не более чем на тридцать процентов начальной цены предмета предыдущего аукциона.</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lastRenderedPageBreak/>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w:t>
      </w:r>
      <w:r w:rsidRPr="00DC36F6">
        <w:lastRenderedPageBreak/>
        <w:t>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w:t>
      </w:r>
      <w:r w:rsidRPr="00DC36F6">
        <w:lastRenderedPageBreak/>
        <w:t>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t xml:space="preserve">Решение о резервировании земель принимается по отношению к земельным участкам, </w:t>
      </w:r>
      <w:r w:rsidRPr="00DC36F6">
        <w:lastRenderedPageBreak/>
        <w:t>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2" w:name="Par779"/>
      <w:bookmarkEnd w:id="42"/>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C36F6">
        <w:lastRenderedPageBreak/>
        <w:t>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3" w:name="Par791"/>
      <w:bookmarkEnd w:id="43"/>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4" w:name="Par797"/>
      <w:bookmarkEnd w:id="44"/>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5" w:name="Par800"/>
      <w:bookmarkEnd w:id="45"/>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6" w:name="Par813"/>
      <w:bookmarkEnd w:id="46"/>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7" w:name="Par865"/>
      <w:bookmarkEnd w:id="47"/>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8" w:name="Par867"/>
      <w:bookmarkEnd w:id="48"/>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49" w:name="Par894"/>
      <w:bookmarkEnd w:id="49"/>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0" w:name="Par899"/>
      <w:bookmarkEnd w:id="50"/>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1" w:name="Par907"/>
      <w:bookmarkEnd w:id="51"/>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2" w:name="Par911"/>
      <w:bookmarkEnd w:id="52"/>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3" w:name="Par937"/>
      <w:bookmarkEnd w:id="53"/>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4" w:name="Par939"/>
      <w:bookmarkEnd w:id="54"/>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5" w:name="Par941"/>
      <w:bookmarkEnd w:id="55"/>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6" w:name="Par964"/>
      <w:bookmarkEnd w:id="56"/>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7" w:name="Par966"/>
      <w:bookmarkEnd w:id="57"/>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8" w:name="Par968"/>
      <w:bookmarkEnd w:id="58"/>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59" w:name="Par986"/>
      <w:bookmarkEnd w:id="59"/>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0" w:name="Par987"/>
      <w:bookmarkEnd w:id="60"/>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1" w:name="Par994"/>
      <w:bookmarkEnd w:id="61"/>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2" w:name="Par999"/>
      <w:bookmarkEnd w:id="62"/>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3" w:name="Par1009"/>
      <w:bookmarkEnd w:id="63"/>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II. КАРТА ГРАДОСТРОИТЕЛЬНОГО ЗОНИРОВАНИЯ. КАРТЫ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E85A51" w:rsidRPr="00DC36F6" w:rsidRDefault="00E85A51">
      <w:pPr>
        <w:pStyle w:val="ConsPlusTitle"/>
        <w:spacing w:before="300"/>
        <w:ind w:firstLine="540"/>
        <w:jc w:val="both"/>
        <w:outlineLvl w:val="3"/>
        <w:rPr>
          <w:rFonts w:ascii="Times New Roman" w:hAnsi="Times New Roman" w:cs="Times New Roman"/>
        </w:rPr>
      </w:pPr>
      <w:bookmarkStart w:id="64" w:name="Par1027"/>
      <w:bookmarkEnd w:id="64"/>
      <w:r w:rsidRPr="00DC36F6">
        <w:rPr>
          <w:rFonts w:ascii="Times New Roman" w:hAnsi="Times New Roman" w:cs="Times New Roman"/>
        </w:rPr>
        <w:t>Статья 41. Карта градостроительного зонирования территории МО ГО "Сыктывкар"</w:t>
      </w:r>
    </w:p>
    <w:p w:rsidR="00E85A51" w:rsidRPr="00DC36F6" w:rsidRDefault="00E85A51">
      <w:pPr>
        <w:pStyle w:val="ConsPlusNormal"/>
      </w:pPr>
    </w:p>
    <w:p w:rsidR="00E85A51" w:rsidRPr="00DC36F6" w:rsidRDefault="006C63E3">
      <w:pPr>
        <w:pStyle w:val="ConsPlusNormal"/>
      </w:pPr>
      <w:r w:rsidRPr="00DC36F6">
        <w:rPr>
          <w:noProof/>
        </w:rPr>
        <w:drawing>
          <wp:inline distT="0" distB="0" distL="0" distR="0" wp14:anchorId="772C8C91" wp14:editId="03199D2D">
            <wp:extent cx="6483985" cy="5937885"/>
            <wp:effectExtent l="0" t="0" r="0" b="5715"/>
            <wp:docPr id="1" name="Рисунок 1" descr="ПЗЗ_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ЗЗ_Карта градостроительного зонирования"/>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AE3069" w:rsidRPr="00DC36F6" w:rsidRDefault="00AE3069">
      <w:pPr>
        <w:pStyle w:val="ConsPlusNormal"/>
      </w:pPr>
    </w:p>
    <w:p w:rsidR="008541AC" w:rsidRPr="00DC36F6" w:rsidRDefault="008541AC">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5" w:name="Par1031"/>
      <w:bookmarkEnd w:id="65"/>
      <w:r w:rsidRPr="00DC36F6">
        <w:rPr>
          <w:rFonts w:ascii="Times New Roman" w:hAnsi="Times New Roman" w:cs="Times New Roman"/>
        </w:rPr>
        <w:lastRenderedPageBreak/>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6" w:name="Par1035"/>
      <w:bookmarkEnd w:id="66"/>
      <w:r w:rsidRPr="00DC36F6">
        <w:rPr>
          <w:rFonts w:ascii="Times New Roman" w:hAnsi="Times New Roman" w:cs="Times New Roman"/>
        </w:rPr>
        <w:lastRenderedPageBreak/>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proofErr w:type="gramStart"/>
      <w:r w:rsidRPr="00DC36F6">
        <w:lastRenderedPageBreak/>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7" w:name="Par1100"/>
      <w:bookmarkEnd w:id="67"/>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6"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7"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E85A51" w:rsidRPr="00DC36F6" w:rsidRDefault="00E85A51">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0"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1"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C36F6" w:rsidRDefault="00E85A51">
      <w:pPr>
        <w:pStyle w:val="ConsPlusNormal"/>
        <w:spacing w:before="240"/>
        <w:ind w:firstLine="540"/>
        <w:jc w:val="both"/>
      </w:pPr>
      <w:r w:rsidRPr="00DC36F6">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Число </w:t>
            </w:r>
            <w:proofErr w:type="spellStart"/>
            <w:r w:rsidRPr="00DC36F6">
              <w:t>машино</w:t>
            </w:r>
            <w:proofErr w:type="spellEnd"/>
            <w:r w:rsidRPr="00DC36F6">
              <w:t>-мест на расчетную единицу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торговли с площадью торгового зала более 200 м</w:t>
            </w:r>
            <w:proofErr w:type="gramStart"/>
            <w:r w:rsidRPr="00DC36F6">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w:t>
            </w:r>
            <w:proofErr w:type="gramStart"/>
            <w:r w:rsidRPr="00DC36F6">
              <w:rPr>
                <w:vertAlign w:val="superscript"/>
              </w:rPr>
              <w:t>2</w:t>
            </w:r>
            <w:proofErr w:type="gramEnd"/>
            <w:r w:rsidRPr="00DC36F6">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40 - 50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Ночные клубы, дискотеки, развлекательные комплексы, </w:t>
            </w:r>
            <w:proofErr w:type="gramStart"/>
            <w:r w:rsidRPr="00DC36F6">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3 - 5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Спортивные комплексы со специальными требованиями к размещению (автодромы, вело- и мототреки, стрельбища, конноспортивные </w:t>
            </w:r>
            <w:r w:rsidRPr="00DC36F6">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2 - 3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Бизнес-центры</w:t>
            </w:r>
            <w:proofErr w:type="gramEnd"/>
            <w:r w:rsidRPr="00DC36F6">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bl>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 xml:space="preserve">размещение объектов гражданской обороны, за исключением объектов гражданской обороны, </w:t>
            </w:r>
            <w:r w:rsidRPr="00DC36F6">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w:t>
            </w:r>
            <w:r w:rsidRPr="00DC36F6">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xml:space="preserve">) жилыми домами, допускается размещение объектов социального и </w:t>
      </w:r>
      <w:r w:rsidRPr="00DC36F6">
        <w:lastRenderedPageBreak/>
        <w:t>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18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пунктов оказания услуг почтовой, телеграфной, междугородней и международной </w:t>
            </w:r>
            <w:r w:rsidRPr="00DC36F6">
              <w:lastRenderedPageBreak/>
              <w:t>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Для </w:t>
            </w:r>
            <w:r w:rsidRPr="00DC36F6">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жилого дома (отдельно стоящего здания </w:t>
            </w:r>
            <w:r w:rsidRPr="00DC36F6">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со </w:t>
      </w:r>
      <w:r w:rsidRPr="00DC36F6">
        <w:lastRenderedPageBreak/>
        <w:t>следующими документами:</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0"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 + n</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между жилыми, общественными и вспомогательными зданиями I и II </w:t>
            </w:r>
            <w:r w:rsidRPr="00DC36F6">
              <w:lastRenderedPageBreak/>
              <w:t>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 xml:space="preserve">размещение индивидуальных гаражей и </w:t>
            </w:r>
            <w:r w:rsidRPr="00DC36F6">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w:t>
            </w:r>
            <w:r w:rsidRPr="00DC36F6">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4"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6"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C36F6">
              <w:lastRenderedPageBreak/>
              <w:t>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DC36F6">
              <w:lastRenderedPageBreak/>
              <w:t>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8"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9"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w:t>
            </w:r>
            <w:r w:rsidRPr="00DC36F6">
              <w:lastRenderedPageBreak/>
              <w:t xml:space="preserve">участков, а также между жилыми домами, садовыми домами соседних земельных участков - в соответствии с требованиями </w:t>
            </w:r>
            <w:hyperlink r:id="rId201" w:history="1">
              <w:r w:rsidRPr="00DC36F6">
                <w:t>СП 4.13130.2013</w:t>
              </w:r>
            </w:hyperlink>
            <w:r w:rsidRPr="00DC36F6">
              <w:t xml:space="preserve">, </w:t>
            </w:r>
            <w:hyperlink r:id="rId202" w:history="1">
              <w:r w:rsidRPr="00DC36F6">
                <w:t>СП 53.13330.2011</w:t>
              </w:r>
            </w:hyperlink>
            <w:r w:rsidRPr="00DC36F6">
              <w:t xml:space="preserve">, </w:t>
            </w:r>
            <w:hyperlink r:id="rId203" w:history="1">
              <w:r w:rsidRPr="00DC36F6">
                <w:t>СП 42.13330.2016</w:t>
              </w:r>
            </w:hyperlink>
            <w:r w:rsidRPr="00DC36F6">
              <w:t xml:space="preserve">, </w:t>
            </w:r>
            <w:hyperlink r:id="rId204"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 xml:space="preserve">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w:t>
      </w:r>
      <w:r w:rsidRPr="00DC36F6">
        <w:lastRenderedPageBreak/>
        <w:t>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DC36F6">
              <w:lastRenderedPageBreak/>
              <w:t xml:space="preserve">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w:t>
      </w:r>
      <w:r w:rsidRPr="00DC36F6">
        <w:lastRenderedPageBreak/>
        <w:t xml:space="preserve">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w:t>
            </w:r>
            <w:r w:rsidRPr="00DC36F6">
              <w:lastRenderedPageBreak/>
              <w:t>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начальное и среднее общее </w:t>
            </w:r>
            <w:r w:rsidRPr="00DC36F6">
              <w:lastRenderedPageBreak/>
              <w:t>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w:t>
            </w:r>
            <w:r w:rsidRPr="00DC36F6">
              <w:lastRenderedPageBreak/>
              <w:t>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lastRenderedPageBreak/>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8"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9"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w:t>
            </w:r>
            <w:r w:rsidRPr="00DC36F6">
              <w:lastRenderedPageBreak/>
              <w:t>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w:t>
            </w:r>
            <w:r w:rsidRPr="00DC36F6">
              <w:lastRenderedPageBreak/>
              <w:t>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w:t>
            </w:r>
            <w:r w:rsidRPr="00DC36F6">
              <w:lastRenderedPageBreak/>
              <w:t>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1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lastRenderedPageBreak/>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w:t>
            </w:r>
            <w:r w:rsidRPr="00DC36F6">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1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5"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земельного </w:t>
            </w:r>
            <w:r w:rsidRPr="00DC36F6">
              <w:lastRenderedPageBreak/>
              <w:t>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w:t>
            </w:r>
            <w:r w:rsidRPr="00DC36F6">
              <w:lastRenderedPageBreak/>
              <w:t>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w:t>
            </w:r>
            <w:r w:rsidRPr="00DC36F6">
              <w:lastRenderedPageBreak/>
              <w:t>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 xml:space="preserve">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w:t>
            </w:r>
            <w:r w:rsidRPr="00DC36F6">
              <w:lastRenderedPageBreak/>
              <w:t>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7"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w:t>
            </w:r>
            <w:r w:rsidRPr="00DC36F6">
              <w:lastRenderedPageBreak/>
              <w:t>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 xml:space="preserve">Объекты </w:t>
            </w:r>
            <w:r w:rsidRPr="00DC36F6">
              <w:lastRenderedPageBreak/>
              <w:t>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 xml:space="preserve">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занятий </w:t>
            </w:r>
            <w:r w:rsidRPr="00DC36F6">
              <w:lastRenderedPageBreak/>
              <w:t>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спортивных клубов, спортивных залов, бассейнов, физкультурно-оздоровительных </w:t>
            </w:r>
            <w:r w:rsidRPr="00DC36F6">
              <w:lastRenderedPageBreak/>
              <w:t>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w:t>
            </w:r>
            <w:r w:rsidRPr="00DC36F6">
              <w:lastRenderedPageBreak/>
              <w:t>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w:t>
            </w:r>
            <w:r w:rsidRPr="00DC36F6">
              <w:lastRenderedPageBreak/>
              <w:t>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DC36F6">
              <w:lastRenderedPageBreak/>
              <w:t>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2"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 xml:space="preserve">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w:t>
      </w:r>
      <w:r w:rsidRPr="00DC36F6">
        <w:lastRenderedPageBreak/>
        <w:t>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w:t>
            </w:r>
            <w:r w:rsidRPr="00DC36F6">
              <w:lastRenderedPageBreak/>
              <w:t>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w:t>
            </w:r>
            <w:r w:rsidRPr="00DC36F6">
              <w:lastRenderedPageBreak/>
              <w:t>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5"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6" w:history="1">
        <w:r w:rsidRPr="00DC36F6">
          <w:t>СП 42.13330.2016</w:t>
        </w:r>
      </w:hyperlink>
      <w:r w:rsidRPr="00DC36F6">
        <w:t xml:space="preserve">. </w:t>
      </w:r>
      <w:hyperlink r:id="rId227"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r w:rsidRPr="00DC36F6">
              <w:lastRenderedPageBreak/>
              <w:t>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площадок для занятия спортом и физкультурой на открытом воздухе (физкультурные площадки, беговые дорожки, поля для спортивной </w:t>
            </w:r>
            <w:r w:rsidRPr="00DC36F6">
              <w:lastRenderedPageBreak/>
              <w:t>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w:t>
      </w:r>
      <w:r w:rsidRPr="00DC36F6">
        <w:lastRenderedPageBreak/>
        <w:t xml:space="preserve">отношению площади его застройки к показателю нормативной плотности застройки площадок промышленных предприятий в соответствии со </w:t>
      </w:r>
      <w:hyperlink r:id="rId230"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w:t>
            </w:r>
            <w:r w:rsidRPr="00DC36F6">
              <w:lastRenderedPageBreak/>
              <w:t>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w:t>
            </w:r>
            <w:r w:rsidRPr="00DC36F6">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декоративных, технических, </w:t>
            </w:r>
            <w:r w:rsidRPr="00DC36F6">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lastRenderedPageBreak/>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 xml:space="preserve">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lastRenderedPageBreak/>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7"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деятельности в области </w:t>
            </w:r>
            <w:r w:rsidRPr="00DC36F6">
              <w:lastRenderedPageBreak/>
              <w:t>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предназначенных для наблюдений за физическими и химическими процессами, происходящими в </w:t>
            </w:r>
            <w:r w:rsidRPr="00DC36F6">
              <w:lastRenderedPageBreak/>
              <w:t>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w:t>
            </w:r>
            <w:r w:rsidRPr="00DC36F6">
              <w:lastRenderedPageBreak/>
              <w:t>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w:t>
            </w:r>
            <w:r w:rsidRPr="00DC36F6">
              <w:lastRenderedPageBreak/>
              <w:t>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w:t>
            </w:r>
            <w:r w:rsidRPr="00DC36F6">
              <w:lastRenderedPageBreak/>
              <w:t>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Предоставление </w:t>
            </w:r>
            <w:r w:rsidRPr="00DC36F6">
              <w:lastRenderedPageBreak/>
              <w:t>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поставку воды, тепла, электричества, газа, отвод </w:t>
            </w:r>
            <w:r w:rsidRPr="00DC36F6">
              <w:lastRenderedPageBreak/>
              <w:t>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w:t>
            </w:r>
            <w:r w:rsidRPr="00DC36F6">
              <w:lastRenderedPageBreak/>
              <w:t>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 xml:space="preserve">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8"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9"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w:t>
            </w:r>
            <w:r w:rsidRPr="00DC36F6">
              <w:lastRenderedPageBreak/>
              <w:t>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Ведение личного подсобного хозяйства на </w:t>
            </w:r>
            <w:r w:rsidRPr="00DC36F6">
              <w:lastRenderedPageBreak/>
              <w:t>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Ограничения и параметры использования земельных участков и объектов капитального </w:t>
      </w:r>
      <w:r w:rsidRPr="00DC36F6">
        <w:lastRenderedPageBreak/>
        <w:t>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6"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Площадь земельного участка кладбища - не более 40 га.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w:t>
            </w:r>
            <w:r w:rsidRPr="00DC36F6">
              <w:lastRenderedPageBreak/>
              <w:t>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9"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0"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1"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2"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3"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4"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5"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6"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7"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59" w:history="1">
        <w:r w:rsidRPr="00DC36F6">
          <w:t>ст. 38</w:t>
        </w:r>
      </w:hyperlink>
      <w:r w:rsidRPr="00DC36F6">
        <w:t xml:space="preserve"> ФЗ "Об охране окружающей среды" (N 7-ФЗ) и во исполнение </w:t>
      </w:r>
      <w:hyperlink r:id="rId260"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w:t>
            </w:r>
            <w:r w:rsidRPr="00DC36F6">
              <w:lastRenderedPageBreak/>
              <w:t>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6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lastRenderedPageBreak/>
        <w:t xml:space="preserve">- </w:t>
      </w:r>
      <w:hyperlink r:id="rId264"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5"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6"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7"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Pr="00DC36F6"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E85A51" w:rsidRPr="00DC36F6" w:rsidRDefault="00E85A51">
      <w:pPr>
        <w:pStyle w:val="ConsPlusNormal"/>
        <w:spacing w:before="240"/>
        <w:ind w:firstLine="540"/>
        <w:jc w:val="both"/>
      </w:pPr>
      <w:r w:rsidRPr="00DC36F6">
        <w:t>Виды разрешенного использования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5466"/>
      <w:bookmarkEnd w:id="68"/>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9"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lastRenderedPageBreak/>
        <w:t xml:space="preserve">2) Земельный </w:t>
      </w:r>
      <w:hyperlink r:id="rId270"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1"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2"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3"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4"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6"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7"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8"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9"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0"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1"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2"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lastRenderedPageBreak/>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510"/>
      <w:bookmarkEnd w:id="69"/>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w:t>
      </w:r>
      <w:r w:rsidRPr="00DC36F6">
        <w:lastRenderedPageBreak/>
        <w:t>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4"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 xml:space="preserve">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w:t>
      </w:r>
      <w:r w:rsidRPr="00DC36F6">
        <w:lastRenderedPageBreak/>
        <w:t>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8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6" w:history="1">
        <w:r w:rsidRPr="00DC36F6">
          <w:t>СП 36.13330.2012</w:t>
        </w:r>
      </w:hyperlink>
      <w:r w:rsidRPr="00DC36F6">
        <w:t xml:space="preserve"> "СНиП 2.05.06-85* Магистральные трубопроводы"; </w:t>
      </w:r>
      <w:hyperlink r:id="rId287"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9"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lastRenderedPageBreak/>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0" w:history="1">
        <w:r w:rsidRPr="00DC36F6">
          <w:t>законом</w:t>
        </w:r>
      </w:hyperlink>
      <w:r w:rsidRPr="00DC36F6">
        <w:t xml:space="preserve"> от 31.03.1999 N 69-ФЗ "О газоснабжении в Российской Федерации"; </w:t>
      </w:r>
      <w:hyperlink r:id="rId291"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w:t>
      </w:r>
      <w:r w:rsidRPr="00DC36F6">
        <w:lastRenderedPageBreak/>
        <w:t>Постановлением Госгортехнадзора Российской Федерации от 22.04.1992 N 9 "</w:t>
      </w:r>
      <w:hyperlink r:id="rId292"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 xml:space="preserve">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w:t>
      </w:r>
      <w:r w:rsidRPr="00DC36F6">
        <w:lastRenderedPageBreak/>
        <w:t>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3"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4"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5" w:history="1">
        <w:r w:rsidRPr="00DC36F6">
          <w:t>СП 31.13330.2012</w:t>
        </w:r>
      </w:hyperlink>
      <w:r w:rsidRPr="00DC36F6">
        <w:t xml:space="preserve"> "Водоснабжение. Наружные сети и сооружения. Актуализированная редакция СНиП 2.04.02-84*", </w:t>
      </w:r>
      <w:hyperlink r:id="rId296"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 xml:space="preserve">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w:t>
      </w:r>
      <w:r w:rsidRPr="00DC36F6">
        <w:lastRenderedPageBreak/>
        <w:t>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7"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lastRenderedPageBreak/>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8"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w:t>
      </w:r>
      <w:r w:rsidRPr="00DC36F6">
        <w:lastRenderedPageBreak/>
        <w:t xml:space="preserve">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9"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0"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1"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xml:space="preserve">-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w:t>
      </w:r>
      <w:r w:rsidRPr="00DC36F6">
        <w:lastRenderedPageBreak/>
        <w:t>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3"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4"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5"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lastRenderedPageBreak/>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6"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7"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8"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lastRenderedPageBreak/>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1"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2"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3" w:history="1">
        <w:r w:rsidRPr="00DC36F6">
          <w:t>кодексом</w:t>
        </w:r>
      </w:hyperlink>
      <w:r w:rsidRPr="00DC36F6">
        <w:t xml:space="preserve"> Российской Федерации от 19.03.1997 N 60-ФЗ и </w:t>
      </w:r>
      <w:hyperlink r:id="rId314"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xml:space="preserve">, в которой запрещается размещать объекты, не предназначенные для </w:t>
      </w:r>
      <w:r w:rsidRPr="00DC36F6">
        <w:lastRenderedPageBreak/>
        <w:t>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5"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6"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301E05">
      <w:pPr>
        <w:pStyle w:val="ConsPlusNormal"/>
        <w:spacing w:before="240"/>
        <w:ind w:firstLine="540"/>
        <w:jc w:val="both"/>
      </w:pPr>
      <w:hyperlink r:id="rId317"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8"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9" w:history="1">
        <w:r w:rsidRPr="00DC36F6">
          <w:t>СНиП 32-03-96</w:t>
        </w:r>
      </w:hyperlink>
      <w:r w:rsidRPr="00DC36F6">
        <w:t xml:space="preserve"> "Аэродромы"; </w:t>
      </w:r>
      <w:hyperlink r:id="rId320"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lastRenderedPageBreak/>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1"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lastRenderedPageBreak/>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lastRenderedPageBreak/>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4"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5"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w:t>
      </w:r>
      <w:r w:rsidRPr="00DC36F6">
        <w:lastRenderedPageBreak/>
        <w:t xml:space="preserve">исполнительных органов государственной власти, издаваемых в соответствии с Федеральным </w:t>
      </w:r>
      <w:hyperlink r:id="rId326"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7" w:history="1">
        <w:r w:rsidRPr="00DC36F6">
          <w:t>законом</w:t>
        </w:r>
      </w:hyperlink>
      <w:r w:rsidRPr="00DC36F6">
        <w:t xml:space="preserve"> "О недрах" от 21.02.1992 N 2395-I и </w:t>
      </w:r>
      <w:hyperlink r:id="rId32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9"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0"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750"/>
      <w:bookmarkEnd w:id="70"/>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1"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2"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w:t>
      </w:r>
      <w:r w:rsidRPr="00DC36F6">
        <w:lastRenderedPageBreak/>
        <w:t>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3"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4"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 xml:space="preserve">Территорией объекта культурного наследия является территория, непосредственно занятая </w:t>
      </w:r>
      <w:r w:rsidRPr="00DC36F6">
        <w:lastRenderedPageBreak/>
        <w:t>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5"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 xml:space="preserve">Архитектурно-планировочные и природные особенности зоны исторической застройки </w:t>
      </w:r>
      <w:r w:rsidRPr="00DC36F6">
        <w:lastRenderedPageBreak/>
        <w:t>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w:t>
            </w:r>
            <w:r w:rsidRPr="00DC36F6">
              <w:lastRenderedPageBreak/>
              <w:t xml:space="preserve">(газопроводов,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стационарных пунктов наблюдений за состоянием окружающей среды, ее </w:t>
            </w:r>
            <w:r w:rsidRPr="00DC36F6">
              <w:lastRenderedPageBreak/>
              <w:t>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lastRenderedPageBreak/>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36" w:history="1">
              <w:r w:rsidR="00E85A51" w:rsidRPr="00DC36F6">
                <w:t>Постановление</w:t>
              </w:r>
            </w:hyperlink>
            <w:r w:rsidR="00E85A51" w:rsidRPr="00DC36F6">
              <w:t xml:space="preserve"> Совета Министров РСФСР N 624 от 04.12.1974 (доп. к </w:t>
            </w:r>
            <w:hyperlink r:id="rId337"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8"/>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39"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5"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79"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3"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4"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5"/>
          <w:footerReference w:type="default" r:id="rId386"/>
          <w:pgSz w:w="16838" w:h="11906" w:orient="landscape"/>
          <w:pgMar w:top="1133" w:right="1440" w:bottom="566" w:left="1440" w:header="0" w:footer="0" w:gutter="0"/>
          <w:cols w:space="720"/>
          <w:noEndnote/>
        </w:sectPr>
      </w:pPr>
      <w:bookmarkStart w:id="71" w:name="_GoBack"/>
      <w:bookmarkEnd w:id="71"/>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6"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301E05">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399"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5</w:t>
      </w:r>
    </w:p>
    <w:p w:rsidR="00E85A51" w:rsidRPr="00DC36F6" w:rsidRDefault="00E85A51">
      <w:pPr>
        <w:pStyle w:val="ConsPlusNormal"/>
      </w:pPr>
    </w:p>
    <w:p w:rsidR="00E85A51" w:rsidRPr="00DC36F6" w:rsidRDefault="00E85A51">
      <w:pPr>
        <w:pStyle w:val="ConsPlusNormal"/>
        <w:jc w:val="center"/>
      </w:pPr>
      <w:bookmarkStart w:id="72" w:name="Par7916"/>
      <w:bookmarkEnd w:id="72"/>
      <w:r w:rsidRPr="00DC36F6">
        <w:t>Форма</w:t>
      </w:r>
    </w:p>
    <w:p w:rsidR="00E85A51" w:rsidRPr="00DC36F6" w:rsidRDefault="00E85A51">
      <w:pPr>
        <w:pStyle w:val="ConsPlusNormal"/>
        <w:jc w:val="center"/>
      </w:pPr>
      <w:r w:rsidRPr="00DC36F6">
        <w:t>оповещения о начале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публичных слушаний по проекту осуществляется в соответствии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    Градостроительным    </w:t>
      </w:r>
      <w:hyperlink r:id="rId400"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состоится (состоятся)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______ г.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 по адресу: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проведения)          (время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прошедшие идентификацию, имеют право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__________  _____  г.  по  "___"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в  письменной  или  устной  форме  в  ходе  проведения собрания или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собраний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представляет оригиналы и (или) копии документов, подтверждающих сведения </w:t>
      </w:r>
      <w:proofErr w:type="gramStart"/>
      <w:r w:rsidRPr="00DC36F6">
        <w:rPr>
          <w:rFonts w:ascii="Times New Roman" w:hAnsi="Times New Roman" w:cs="Times New Roman"/>
        </w:rPr>
        <w:t>об</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участнике</w:t>
      </w:r>
      <w:proofErr w:type="gramEnd"/>
      <w:r w:rsidRPr="00DC36F6">
        <w:rPr>
          <w:rFonts w:ascii="Times New Roman" w:hAnsi="Times New Roman" w:cs="Times New Roman"/>
        </w:rPr>
        <w:t xml:space="preserve">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недостоверных  сведений  внесенные  предложения  и  замечания  Комиссией не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1"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6</w:t>
      </w:r>
    </w:p>
    <w:p w:rsidR="00E85A51" w:rsidRPr="00DC36F6" w:rsidRDefault="00E85A51">
      <w:pPr>
        <w:pStyle w:val="ConsPlusNormal"/>
      </w:pPr>
    </w:p>
    <w:p w:rsidR="00E85A51" w:rsidRPr="00DC36F6" w:rsidRDefault="00E85A51">
      <w:pPr>
        <w:pStyle w:val="ConsPlusNormal"/>
        <w:jc w:val="center"/>
      </w:pPr>
      <w:bookmarkStart w:id="73" w:name="Par8003"/>
      <w:bookmarkEnd w:id="73"/>
      <w:r w:rsidRPr="00DC36F6">
        <w:t>Форма</w:t>
      </w:r>
    </w:p>
    <w:p w:rsidR="00E85A51" w:rsidRPr="00DC36F6" w:rsidRDefault="00E85A51">
      <w:pPr>
        <w:pStyle w:val="ConsPlusNormal"/>
        <w:jc w:val="center"/>
      </w:pPr>
      <w:r w:rsidRPr="00DC36F6">
        <w:t>оповещения о начале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общественных   обсуждений   по  проекту  осуществляется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соответствии</w:t>
      </w:r>
      <w:proofErr w:type="gramEnd"/>
      <w:r w:rsidRPr="00DC36F6">
        <w:rPr>
          <w:rFonts w:ascii="Times New Roman" w:hAnsi="Times New Roman" w:cs="Times New Roman"/>
        </w:rPr>
        <w:t xml:space="preserve">  с  Градостроительным </w:t>
      </w:r>
      <w:hyperlink r:id="rId402"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прошедшие идентификацию, имеют право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__________  _____  г. по "__"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посредством официального сайта _______________________ с приложением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сайта)</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скан-копий</w:t>
      </w:r>
      <w:proofErr w:type="gramEnd"/>
      <w:r w:rsidRPr="00DC36F6">
        <w:rPr>
          <w:rFonts w:ascii="Times New Roman" w:hAnsi="Times New Roman" w:cs="Times New Roman"/>
        </w:rPr>
        <w:t xml:space="preserve"> документов, подтверждающих сведения об участниках;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представляет оригиналы и (или) копии документов, подтверждающих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об участнике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w:t>
      </w:r>
      <w:proofErr w:type="gramStart"/>
      <w:r w:rsidRPr="00DC36F6">
        <w:rPr>
          <w:rFonts w:ascii="Times New Roman" w:hAnsi="Times New Roman" w:cs="Times New Roman"/>
        </w:rPr>
        <w:t>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недостоверных   сведений  внесенные  предложения  и  замечания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Комиссией не 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3"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года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Верхняя </w:t>
            </w:r>
            <w:proofErr w:type="spellStart"/>
            <w:r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Администрация </w:t>
            </w: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г. Сыктывкар, </w:t>
            </w:r>
            <w:proofErr w:type="spellStart"/>
            <w:r w:rsidRPr="00DC36F6">
              <w:t>п.г.т</w:t>
            </w:r>
            <w:proofErr w:type="spellEnd"/>
            <w:r w:rsidRPr="00DC36F6">
              <w:t xml:space="preserve">. </w:t>
            </w:r>
            <w:r w:rsidRPr="00DC36F6">
              <w:lastRenderedPageBreak/>
              <w:t>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0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19"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1"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2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1"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3"/>
      <w:footerReference w:type="default" r:id="rId434"/>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1E05" w:rsidRDefault="00301E05">
      <w:pPr>
        <w:spacing w:after="0" w:line="240" w:lineRule="auto"/>
      </w:pPr>
      <w:r>
        <w:separator/>
      </w:r>
    </w:p>
  </w:endnote>
  <w:endnote w:type="continuationSeparator" w:id="0">
    <w:p w:rsidR="00301E05" w:rsidRDefault="00301E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1E05" w:rsidRDefault="00301E05">
      <w:pPr>
        <w:spacing w:after="0" w:line="240" w:lineRule="auto"/>
      </w:pPr>
      <w:r>
        <w:separator/>
      </w:r>
    </w:p>
  </w:footnote>
  <w:footnote w:type="continuationSeparator" w:id="0">
    <w:p w:rsidR="00301E05" w:rsidRDefault="00301E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E50B17" w:rsidRDefault="00AA370B"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713FA"/>
    <w:rsid w:val="000D4868"/>
    <w:rsid w:val="00102758"/>
    <w:rsid w:val="00137BBF"/>
    <w:rsid w:val="0017594E"/>
    <w:rsid w:val="00261429"/>
    <w:rsid w:val="002A1A8E"/>
    <w:rsid w:val="002F3170"/>
    <w:rsid w:val="00301E05"/>
    <w:rsid w:val="00333019"/>
    <w:rsid w:val="003B1AFC"/>
    <w:rsid w:val="003D4196"/>
    <w:rsid w:val="003E0314"/>
    <w:rsid w:val="003F02B6"/>
    <w:rsid w:val="00460E31"/>
    <w:rsid w:val="004F7F18"/>
    <w:rsid w:val="0051038D"/>
    <w:rsid w:val="005110B0"/>
    <w:rsid w:val="00554C96"/>
    <w:rsid w:val="00595BA1"/>
    <w:rsid w:val="005C35B8"/>
    <w:rsid w:val="006C4466"/>
    <w:rsid w:val="006C63E3"/>
    <w:rsid w:val="00744F49"/>
    <w:rsid w:val="007E3BBB"/>
    <w:rsid w:val="008541AC"/>
    <w:rsid w:val="00910E16"/>
    <w:rsid w:val="00917376"/>
    <w:rsid w:val="009F471C"/>
    <w:rsid w:val="00A80B2D"/>
    <w:rsid w:val="00A935B6"/>
    <w:rsid w:val="00A9499B"/>
    <w:rsid w:val="00AA370B"/>
    <w:rsid w:val="00AD6F93"/>
    <w:rsid w:val="00AE3069"/>
    <w:rsid w:val="00AE768C"/>
    <w:rsid w:val="00B536C1"/>
    <w:rsid w:val="00BA32C2"/>
    <w:rsid w:val="00BA5194"/>
    <w:rsid w:val="00BF5BD5"/>
    <w:rsid w:val="00C02BD6"/>
    <w:rsid w:val="00C04873"/>
    <w:rsid w:val="00C40C7D"/>
    <w:rsid w:val="00C4199C"/>
    <w:rsid w:val="00CF702A"/>
    <w:rsid w:val="00D05AE5"/>
    <w:rsid w:val="00D10509"/>
    <w:rsid w:val="00D7637B"/>
    <w:rsid w:val="00D9117E"/>
    <w:rsid w:val="00DC36F6"/>
    <w:rsid w:val="00E46575"/>
    <w:rsid w:val="00E50B17"/>
    <w:rsid w:val="00E85A51"/>
    <w:rsid w:val="00EB0E2E"/>
    <w:rsid w:val="00EC05E6"/>
    <w:rsid w:val="00F71277"/>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40366&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177634&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eader" Target="header3.xm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452990&amp;date=25.07.2024&amp;dst=806&amp;field=13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RLAW096&amp;n=167881&amp;date=25.07.2024&amp;dst=105750&amp;field=134" TargetMode="External"/><Relationship Id="rId237" Type="http://schemas.openxmlformats.org/officeDocument/2006/relationships/hyperlink" Target="https://login.consultant.ru/link/?req=doc&amp;base=STR&amp;n=24914&amp;date=25.07.2024" TargetMode="External"/><Relationship Id="rId402" Type="http://schemas.openxmlformats.org/officeDocument/2006/relationships/hyperlink" Target="https://login.consultant.ru/link/?req=doc&amp;base=LAW&amp;n=437094&amp;date=25.07.2024" TargetMode="External"/><Relationship Id="rId279" Type="http://schemas.openxmlformats.org/officeDocument/2006/relationships/hyperlink" Target="https://login.consultant.ru/link/?req=doc&amp;base=LAW&amp;n=31715&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2441&amp;date=25.07.2024" TargetMode="External"/><Relationship Id="rId304" Type="http://schemas.openxmlformats.org/officeDocument/2006/relationships/hyperlink" Target="https://login.consultant.ru/link/?req=doc&amp;base=LAW&amp;n=42473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5033&amp;date=25.07.2024" TargetMode="External"/><Relationship Id="rId413" Type="http://schemas.openxmlformats.org/officeDocument/2006/relationships/hyperlink" Target="https://login.consultant.ru/link/?req=doc&amp;base=LAW&amp;n=454007&amp;date=25.07.2024" TargetMode="External"/><Relationship Id="rId248" Type="http://schemas.openxmlformats.org/officeDocument/2006/relationships/hyperlink" Target="https://login.consultant.ru/link/?req=doc&amp;base=STR&amp;n=29176&amp;date=25.07.202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436581&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4914&amp;date=25.07.2024" TargetMode="External"/><Relationship Id="rId399" Type="http://schemas.openxmlformats.org/officeDocument/2006/relationships/hyperlink" Target="https://login.consultant.ru/link/?req=doc&amp;base=RLAW096&amp;n=16108&amp;date=25.07.2024" TargetMode="External"/><Relationship Id="rId259" Type="http://schemas.openxmlformats.org/officeDocument/2006/relationships/hyperlink" Target="https://login.consultant.ru/link/?req=doc&amp;base=LAW&amp;n=442444&amp;date=25.07.2024&amp;dst=100741&amp;field=134" TargetMode="External"/><Relationship Id="rId424" Type="http://schemas.openxmlformats.org/officeDocument/2006/relationships/hyperlink" Target="https://login.consultant.ru/link/?req=doc&amp;base=RLAW096&amp;n=219262&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2426&amp;date=25.07.2024" TargetMode="External"/><Relationship Id="rId326" Type="http://schemas.openxmlformats.org/officeDocument/2006/relationships/hyperlink" Target="https://login.consultant.ru/link/?req=doc&amp;base=LAW&amp;n=442427&amp;date=25.07.202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4914&amp;date=25.07.2024" TargetMode="External"/><Relationship Id="rId435" Type="http://schemas.openxmlformats.org/officeDocument/2006/relationships/fontTable" Target="fontTable.xml"/><Relationship Id="rId281" Type="http://schemas.openxmlformats.org/officeDocument/2006/relationships/hyperlink" Target="https://login.consultant.ru/link/?req=doc&amp;base=OTN&amp;n=17941&amp;date=25.07.2024" TargetMode="External"/><Relationship Id="rId337" Type="http://schemas.openxmlformats.org/officeDocument/2006/relationships/hyperlink" Target="https://login.consultant.ru/link/?req=doc&amp;base=ESU&amp;n=326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14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437094&amp;date=25.07.2024&amp;dst=101769&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7094&amp;date=25.07.2024" TargetMode="External"/><Relationship Id="rId250" Type="http://schemas.openxmlformats.org/officeDocument/2006/relationships/hyperlink" Target="https://login.consultant.ru/link/?req=doc&amp;base=LAW&amp;n=32662&amp;date=25.07.2024&amp;dst=100011&amp;field=134" TargetMode="External"/><Relationship Id="rId292" Type="http://schemas.openxmlformats.org/officeDocument/2006/relationships/hyperlink" Target="https://login.consultant.ru/link/?req=doc&amp;base=LAW&amp;n=15847&amp;date=25.07.2024" TargetMode="External"/><Relationship Id="rId306" Type="http://schemas.openxmlformats.org/officeDocument/2006/relationships/hyperlink" Target="https://login.consultant.ru/link/?req=doc&amp;base=LAW&amp;n=45299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STR&amp;n=361&amp;date=25.07.2024" TargetMode="External"/><Relationship Id="rId208" Type="http://schemas.openxmlformats.org/officeDocument/2006/relationships/hyperlink" Target="https://login.consultant.ru/link/?req=doc&amp;base=STR&amp;n=29176&amp;date=25.07.2024" TargetMode="External"/><Relationship Id="rId415" Type="http://schemas.openxmlformats.org/officeDocument/2006/relationships/hyperlink" Target="https://login.consultant.ru/link/?req=doc&amp;base=LAW&amp;n=442444&amp;date=25.07.2024" TargetMode="External"/><Relationship Id="rId261" Type="http://schemas.openxmlformats.org/officeDocument/2006/relationships/hyperlink" Target="https://login.consultant.ru/link/?req=doc&amp;base=LAW&amp;n=411554&amp;date=25.07.2024&amp;dst=10001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302253&amp;date=25.07.2024&amp;dst=100010&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4914&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STR&amp;n=25316&amp;date=25.07.2024" TargetMode="External"/><Relationship Id="rId230" Type="http://schemas.openxmlformats.org/officeDocument/2006/relationships/hyperlink" Target="https://login.consultant.ru/link/?req=doc&amp;base=STR&amp;n=1352&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52886&amp;date=25.07.2024" TargetMode="External"/><Relationship Id="rId328" Type="http://schemas.openxmlformats.org/officeDocument/2006/relationships/hyperlink" Target="https://login.consultant.ru/link/?req=doc&amp;base=STR&amp;n=29176&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11554&amp;date=25.07.2024&amp;dst=100012&amp;field=134" TargetMode="External"/><Relationship Id="rId339" Type="http://schemas.openxmlformats.org/officeDocument/2006/relationships/hyperlink" Target="https://login.consultant.ru/link/?req=doc&amp;base=RLAW096&amp;n=1458&amp;date=25.07.2024" TargetMode="Externa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917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0497&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LAW&amp;n=451776&amp;date=25.07.2024" TargetMode="External"/><Relationship Id="rId294" Type="http://schemas.openxmlformats.org/officeDocument/2006/relationships/hyperlink" Target="https://login.consultant.ru/link/?req=doc&amp;base=LAW&amp;n=13040&amp;date=25.07.2024&amp;dst=100012&amp;field=134" TargetMode="External"/><Relationship Id="rId308" Type="http://schemas.openxmlformats.org/officeDocument/2006/relationships/hyperlink" Target="https://login.consultant.ru/link/?req=doc&amp;base=LAW&amp;n=452990&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8936&amp;date=25.07.2024" TargetMode="External"/><Relationship Id="rId417" Type="http://schemas.openxmlformats.org/officeDocument/2006/relationships/hyperlink" Target="https://login.consultant.ru/link/?req=doc&amp;base=LAW&amp;n=208223&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0366&amp;date=25.07.2024" TargetMode="External"/><Relationship Id="rId319" Type="http://schemas.openxmlformats.org/officeDocument/2006/relationships/hyperlink" Target="https://login.consultant.ru/link/?req=doc&amp;base=STR&amp;n=454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220533&amp;date=25.07.2024&amp;dst=100010&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9122&amp;date=25.07.2024" TargetMode="External"/><Relationship Id="rId232" Type="http://schemas.openxmlformats.org/officeDocument/2006/relationships/hyperlink" Target="https://login.consultant.ru/link/?req=doc&amp;base=STR&amp;n=29176&amp;date=25.07.2024" TargetMode="External"/><Relationship Id="rId274" Type="http://schemas.openxmlformats.org/officeDocument/2006/relationships/hyperlink" Target="https://login.consultant.ru/link/?req=doc&amp;base=LAW&amp;n=411554&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ESU&amp;n=3268&amp;date=25.07.2024&amp;dst=121431&amp;field=13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STR&amp;n=29176&amp;date=25.07.2024" TargetMode="External"/><Relationship Id="rId285" Type="http://schemas.openxmlformats.org/officeDocument/2006/relationships/hyperlink" Target="https://login.consultant.ru/link/?req=doc&amp;base=LAW&amp;n=411554&amp;date=25.07.2024&amp;dst=100012&amp;field=13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8936&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2442&amp;date=25.07.2024" TargetMode="External"/><Relationship Id="rId212" Type="http://schemas.openxmlformats.org/officeDocument/2006/relationships/hyperlink" Target="https://login.consultant.ru/link/?req=doc&amp;base=STR&amp;n=29176&amp;date=25.07.2024" TargetMode="External"/><Relationship Id="rId254" Type="http://schemas.openxmlformats.org/officeDocument/2006/relationships/hyperlink" Target="https://login.consultant.ru/link/?req=doc&amp;base=LAW&amp;n=452886&amp;date=25.07.202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75" Type="http://schemas.openxmlformats.org/officeDocument/2006/relationships/hyperlink" Target="https://login.consultant.ru/link/?req=doc&amp;base=LAW&amp;n=98117&amp;date=25.07.2024" TargetMode="External"/><Relationship Id="rId296" Type="http://schemas.openxmlformats.org/officeDocument/2006/relationships/hyperlink" Target="https://login.consultant.ru/link/?req=doc&amp;base=LAW&amp;n=98117&amp;date=25.07.2024" TargetMode="External"/><Relationship Id="rId300" Type="http://schemas.openxmlformats.org/officeDocument/2006/relationships/hyperlink" Target="https://login.consultant.ru/link/?req=doc&amp;base=LAW&amp;n=440376&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RLAW096&amp;n=167881&amp;date=25.07.2024&amp;dst=105750&amp;field=134" TargetMode="External"/><Relationship Id="rId198" Type="http://schemas.openxmlformats.org/officeDocument/2006/relationships/hyperlink" Target="https://login.consultant.ru/link/?req=doc&amp;base=STR&amp;n=13779&amp;date=25.07.2024" TargetMode="External"/><Relationship Id="rId321" Type="http://schemas.openxmlformats.org/officeDocument/2006/relationships/hyperlink" Target="https://login.consultant.ru/link/?req=doc&amp;base=LAW&amp;n=6884&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3514&amp;date=25.07.2024" TargetMode="External"/><Relationship Id="rId419" Type="http://schemas.openxmlformats.org/officeDocument/2006/relationships/hyperlink" Target="https://login.consultant.ru/link/?req=doc&amp;base=LAW&amp;n=446878&amp;date=25.07.2024" TargetMode="External"/><Relationship Id="rId202" Type="http://schemas.openxmlformats.org/officeDocument/2006/relationships/hyperlink" Target="https://login.consultant.ru/link/?req=doc&amp;base=STR&amp;n=13779&amp;date=25.07.2024" TargetMode="External"/><Relationship Id="rId223" Type="http://schemas.openxmlformats.org/officeDocument/2006/relationships/hyperlink" Target="https://login.consultant.ru/link/?req=doc&amp;base=LAW&amp;n=411554&amp;date=25.07.2024&amp;dst=100012&amp;field=134" TargetMode="External"/><Relationship Id="rId244" Type="http://schemas.openxmlformats.org/officeDocument/2006/relationships/hyperlink" Target="https://login.consultant.ru/link/?req=doc&amp;base=LAW&amp;n=411554&amp;date=25.07.2024&amp;dst=100012&amp;field=134" TargetMode="External"/><Relationship Id="rId430" Type="http://schemas.openxmlformats.org/officeDocument/2006/relationships/hyperlink" Target="https://login.consultant.ru/link/?req=doc&amp;base=STR&amp;n=29176&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40366&amp;date=25.07.2024" TargetMode="External"/><Relationship Id="rId286" Type="http://schemas.openxmlformats.org/officeDocument/2006/relationships/hyperlink" Target="https://login.consultant.ru/link/?req=doc&amp;base=STR&amp;n=29031&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LAW&amp;n=452990&amp;date=25.07.2024&amp;dst=100223&amp;field=134" TargetMode="External"/><Relationship Id="rId332" Type="http://schemas.openxmlformats.org/officeDocument/2006/relationships/hyperlink" Target="https://login.consultant.ru/link/?req=doc&amp;base=LAW&amp;n=452990&amp;date=25.07.2024&amp;dst=100025&amp;field=13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00&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4914&amp;date=25.07.2024" TargetMode="External"/><Relationship Id="rId234" Type="http://schemas.openxmlformats.org/officeDocument/2006/relationships/hyperlink" Target="https://login.consultant.ru/link/?req=doc&amp;base=LAW&amp;n=411554&amp;date=25.07.2024&amp;dst=100012&amp;field=134" TargetMode="External"/><Relationship Id="rId420" Type="http://schemas.openxmlformats.org/officeDocument/2006/relationships/hyperlink" Target="https://login.consultant.ru/link/?req=doc&amp;base=LAW&amp;n=35349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2228&amp;date=25.07.2024&amp;dst=100012&amp;field=134" TargetMode="External"/><Relationship Id="rId276" Type="http://schemas.openxmlformats.org/officeDocument/2006/relationships/hyperlink" Target="https://login.consultant.ru/link/?req=doc&amp;base=LAW&amp;n=102687&amp;date=25.07.2024" TargetMode="External"/><Relationship Id="rId297"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STR&amp;n=22718&amp;date=25.07.2024&amp;dst=101157&amp;field=134" TargetMode="External"/><Relationship Id="rId301" Type="http://schemas.openxmlformats.org/officeDocument/2006/relationships/hyperlink" Target="https://login.consultant.ru/link/?req=doc&amp;base=LAW&amp;n=60605&amp;date=25.07.2024" TargetMode="External"/><Relationship Id="rId322" Type="http://schemas.openxmlformats.org/officeDocument/2006/relationships/hyperlink" Target="https://login.consultant.ru/link/?req=doc&amp;base=LAW&amp;n=112080&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30539&amp;date=25.07.2024" TargetMode="External"/><Relationship Id="rId203" Type="http://schemas.openxmlformats.org/officeDocument/2006/relationships/hyperlink" Target="https://login.consultant.ru/link/?req=doc&amp;base=STR&amp;n=29176&amp;date=25.07.2024" TargetMode="External"/><Relationship Id="rId385" Type="http://schemas.openxmlformats.org/officeDocument/2006/relationships/header" Target="header2.xm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STR&amp;n=29176&amp;date=25.07.2024" TargetMode="External"/><Relationship Id="rId245" Type="http://schemas.openxmlformats.org/officeDocument/2006/relationships/hyperlink" Target="https://login.consultant.ru/link/?req=doc&amp;base=STR&amp;n=29176&amp;date=25.07.202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176&amp;date=25.07.2024" TargetMode="External"/><Relationship Id="rId410" Type="http://schemas.openxmlformats.org/officeDocument/2006/relationships/hyperlink" Target="https://login.consultant.ru/link/?req=doc&amp;base=LAW&amp;n=451768&amp;date=25.07.2024" TargetMode="External"/><Relationship Id="rId431" Type="http://schemas.openxmlformats.org/officeDocument/2006/relationships/hyperlink" Target="https://login.consultant.ru/link/?req=doc&amp;base=LAW&amp;n=44687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42400&amp;date=25.07.2024" TargetMode="External"/><Relationship Id="rId333" Type="http://schemas.openxmlformats.org/officeDocument/2006/relationships/hyperlink" Target="https://login.consultant.ru/link/?req=doc&amp;base=LAW&amp;n=452990&amp;date=25.07.2024&amp;dst=100223&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30539&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9176&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STR&amp;n=4984&amp;date=25.07.2024" TargetMode="External"/><Relationship Id="rId277" Type="http://schemas.openxmlformats.org/officeDocument/2006/relationships/hyperlink" Target="https://login.consultant.ru/link/?req=doc&amp;base=LAW&amp;n=119016&amp;date=25.07.2024" TargetMode="External"/><Relationship Id="rId298" Type="http://schemas.openxmlformats.org/officeDocument/2006/relationships/hyperlink" Target="https://login.consultant.ru/link/?req=doc&amp;base=LAW&amp;n=431075&amp;date=25.07.2024&amp;dst=394&amp;field=134" TargetMode="External"/><Relationship Id="rId400" Type="http://schemas.openxmlformats.org/officeDocument/2006/relationships/hyperlink" Target="https://login.consultant.ru/link/?req=doc&amp;base=LAW&amp;n=437094&amp;date=25.07.2024" TargetMode="External"/><Relationship Id="rId421" Type="http://schemas.openxmlformats.org/officeDocument/2006/relationships/hyperlink" Target="https://login.consultant.ru/link/?req=doc&amp;base=LAW&amp;n=362507&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440366&amp;date=25.07.2024" TargetMode="External"/><Relationship Id="rId323" Type="http://schemas.openxmlformats.org/officeDocument/2006/relationships/hyperlink" Target="https://login.consultant.ru/link/?req=doc&amp;base=LAW&amp;n=332148&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205&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footer" Target="footer1.xml"/><Relationship Id="rId190" Type="http://schemas.openxmlformats.org/officeDocument/2006/relationships/hyperlink" Target="https://login.consultant.ru/link/?req=doc&amp;base=STR&amp;n=25033&amp;date=25.07.2024" TargetMode="External"/><Relationship Id="rId204" Type="http://schemas.openxmlformats.org/officeDocument/2006/relationships/hyperlink" Target="https://login.consultant.ru/link/?req=doc&amp;base=LAW&amp;n=101890&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19016&amp;date=25.07.2024&amp;dst=100012&amp;field=134" TargetMode="External"/><Relationship Id="rId267" Type="http://schemas.openxmlformats.org/officeDocument/2006/relationships/hyperlink" Target="https://login.consultant.ru/link/?req=doc&amp;base=LAW&amp;n=437094&amp;date=25.07.2024&amp;dst=1222&amp;field=134" TargetMode="External"/><Relationship Id="rId288" Type="http://schemas.openxmlformats.org/officeDocument/2006/relationships/hyperlink" Target="https://login.consultant.ru/link/?req=doc&amp;base=LAW&amp;n=411554&amp;date=25.07.2024&amp;dst=100012&amp;field=134" TargetMode="External"/><Relationship Id="rId411" Type="http://schemas.openxmlformats.org/officeDocument/2006/relationships/hyperlink" Target="https://login.consultant.ru/link/?req=doc&amp;base=LAW&amp;n=454300&amp;date=25.07.2024" TargetMode="External"/><Relationship Id="rId432" Type="http://schemas.openxmlformats.org/officeDocument/2006/relationships/hyperlink" Target="https://login.consultant.ru/link/?req=doc&amp;base=LAW&amp;n=332793&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399255&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9176&amp;date=25.07.2024" TargetMode="External"/><Relationship Id="rId215" Type="http://schemas.openxmlformats.org/officeDocument/2006/relationships/hyperlink" Target="https://login.consultant.ru/link/?req=doc&amp;base=STR&amp;n=24914&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EXP&amp;n=345232&amp;date=25.07.2024" TargetMode="External"/><Relationship Id="rId278" Type="http://schemas.openxmlformats.org/officeDocument/2006/relationships/hyperlink" Target="https://login.consultant.ru/link/?req=doc&amp;base=LAW&amp;n=13040&amp;date=25.07.2024" TargetMode="External"/><Relationship Id="rId401" Type="http://schemas.openxmlformats.org/officeDocument/2006/relationships/hyperlink" Target="https://login.consultant.ru/link/?req=doc&amp;base=LAW&amp;n=439201&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STR&amp;n=27029&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28936&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11554&amp;date=25.07.2024&amp;dst=100012&amp;field=134" TargetMode="External"/><Relationship Id="rId412" Type="http://schemas.openxmlformats.org/officeDocument/2006/relationships/hyperlink" Target="https://login.consultant.ru/link/?req=doc&amp;base=LAW&amp;n=410531&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40246&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370637&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9176&amp;date=25.07.2024" TargetMode="External"/><Relationship Id="rId423" Type="http://schemas.openxmlformats.org/officeDocument/2006/relationships/hyperlink" Target="https://login.consultant.ru/link/?req=doc&amp;base=RLAW096&amp;n=167881&amp;date=25.07.2024" TargetMode="External"/><Relationship Id="rId258" Type="http://schemas.openxmlformats.org/officeDocument/2006/relationships/hyperlink" Target="https://login.consultant.ru/link/?req=doc&amp;base=STR&amp;n=2917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437094&amp;date=25.07.2024&amp;dst=1222&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2718&amp;date=25.07.2024&amp;dst=100312&amp;field=134" TargetMode="External"/><Relationship Id="rId269" Type="http://schemas.openxmlformats.org/officeDocument/2006/relationships/hyperlink" Target="https://login.consultant.ru/link/?req=doc&amp;base=LAW&amp;n=440366&amp;date=25.07.2024" TargetMode="External"/><Relationship Id="rId434" Type="http://schemas.openxmlformats.org/officeDocument/2006/relationships/footer" Target="footer2.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OTN&amp;n=8515&amp;date=25.07.2024" TargetMode="External"/><Relationship Id="rId336" Type="http://schemas.openxmlformats.org/officeDocument/2006/relationships/hyperlink" Target="https://login.consultant.ru/link/?req=doc&amp;base=ESU&amp;n=3269&amp;date=25.07.202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STR&amp;n=29176&amp;date=25.07.202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9201&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37094&amp;date=25.07.2024&amp;dst=100587&amp;field=134" TargetMode="External"/><Relationship Id="rId291" Type="http://schemas.openxmlformats.org/officeDocument/2006/relationships/hyperlink" Target="https://login.consultant.ru/link/?req=doc&amp;base=LAW&amp;n=198341&amp;date=25.07.2024" TargetMode="External"/><Relationship Id="rId305" Type="http://schemas.openxmlformats.org/officeDocument/2006/relationships/hyperlink" Target="https://login.consultant.ru/link/?req=doc&amp;base=LAW&amp;n=332793&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LAW&amp;n=111251&amp;date=25.07.2024&amp;dst=100012&amp;field=134" TargetMode="External"/><Relationship Id="rId207" Type="http://schemas.openxmlformats.org/officeDocument/2006/relationships/hyperlink" Target="https://login.consultant.ru/link/?req=doc&amp;base=STR&amp;n=28936&amp;date=25.07.2024" TargetMode="External"/><Relationship Id="rId249" Type="http://schemas.openxmlformats.org/officeDocument/2006/relationships/hyperlink" Target="https://login.consultant.ru/link/?req=doc&amp;base=OTN&amp;n=21835&amp;date=25.07.2024" TargetMode="External"/><Relationship Id="rId414" Type="http://schemas.openxmlformats.org/officeDocument/2006/relationships/hyperlink" Target="https://login.consultant.ru/link/?req=doc&amp;base=LAW&amp;n=452886&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319859&amp;date=25.07.2024" TargetMode="External"/><Relationship Id="rId316" Type="http://schemas.openxmlformats.org/officeDocument/2006/relationships/hyperlink" Target="https://login.consultant.ru/link/?req=doc&amp;base=EXP&amp;n=762418&amp;date=25.07.2024&amp;dst=100006&amp;field=13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hyperlink" Target="https://login.consultant.ru/link/?req=doc&amp;base=RLAW096&amp;n=210253&amp;date=25.07.2024" TargetMode="External"/><Relationship Id="rId271" Type="http://schemas.openxmlformats.org/officeDocument/2006/relationships/hyperlink" Target="https://login.consultant.ru/link/?req=doc&amp;base=LAW&amp;n=442444&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31075&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theme" Target="theme/theme1.xm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STR&amp;n=16456&amp;date=25.07.2024" TargetMode="External"/><Relationship Id="rId338" Type="http://schemas.openxmlformats.org/officeDocument/2006/relationships/header" Target="header1.xm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42426&amp;date=25.07.2024" TargetMode="External"/><Relationship Id="rId251" Type="http://schemas.openxmlformats.org/officeDocument/2006/relationships/hyperlink" Target="https://login.consultant.ru/link/?req=doc&amp;base=STR&amp;n=4984&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51777&amp;date=25.07.2024" TargetMode="External"/><Relationship Id="rId307" Type="http://schemas.openxmlformats.org/officeDocument/2006/relationships/hyperlink" Target="https://login.consultant.ru/link/?req=doc&amp;base=LAW&amp;n=399255&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29176&amp;date=25.07.2024" TargetMode="External"/><Relationship Id="rId209" Type="http://schemas.openxmlformats.org/officeDocument/2006/relationships/hyperlink" Target="https://login.consultant.ru/link/?req=doc&amp;base=STR&amp;n=25229&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52990&amp;date=25.07.2024" TargetMode="External"/><Relationship Id="rId220" Type="http://schemas.openxmlformats.org/officeDocument/2006/relationships/hyperlink" Target="https://login.consultant.ru/link/?req=doc&amp;base=STR&amp;n=29176&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STR&amp;n=29176&amp;date=25.07.2024" TargetMode="External"/><Relationship Id="rId318" Type="http://schemas.openxmlformats.org/officeDocument/2006/relationships/hyperlink" Target="https://login.consultant.ru/link/?req=doc&amp;base=STR&amp;n=16456&amp;date=25.07.202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2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11554&amp;date=25.07.2024&amp;dst=100012&amp;field=134" TargetMode="External"/><Relationship Id="rId273" Type="http://schemas.openxmlformats.org/officeDocument/2006/relationships/hyperlink" Target="https://login.consultant.ru/link/?req=doc&amp;base=LAW&amp;n=449669&amp;date=25.07.2024" TargetMode="External"/><Relationship Id="rId329" Type="http://schemas.openxmlformats.org/officeDocument/2006/relationships/hyperlink" Target="https://login.consultant.ru/link/?req=doc&amp;base=LAW&amp;n=431075&amp;date=25.07.2024&amp;dst=100323&amp;field=13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LAW&amp;n=411554&amp;date=25.07.2024&amp;dst=100012&amp;field=134" TargetMode="External"/><Relationship Id="rId284" Type="http://schemas.openxmlformats.org/officeDocument/2006/relationships/hyperlink" Target="https://login.consultant.ru/link/?req=doc&amp;base=LAW&amp;n=411033&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5033&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366&amp;date=25.07.2024" TargetMode="External"/><Relationship Id="rId211" Type="http://schemas.openxmlformats.org/officeDocument/2006/relationships/hyperlink" Target="https://login.consultant.ru/link/?req=doc&amp;base=STR&amp;n=28936&amp;date=25.07.2024" TargetMode="External"/><Relationship Id="rId253" Type="http://schemas.openxmlformats.org/officeDocument/2006/relationships/hyperlink" Target="https://login.consultant.ru/link/?req=doc&amp;base=LAW&amp;n=101890&amp;date=25.07.2024" TargetMode="External"/><Relationship Id="rId295" Type="http://schemas.openxmlformats.org/officeDocument/2006/relationships/hyperlink" Target="https://login.consultant.ru/link/?req=doc&amp;base=STR&amp;n=25403&amp;date=25.07.202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29032&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917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425368&amp;date=25.07.2024" TargetMode="External"/><Relationship Id="rId222" Type="http://schemas.openxmlformats.org/officeDocument/2006/relationships/hyperlink" Target="https://login.consultant.ru/link/?req=doc&amp;base=STR&amp;n=25318&amp;date=25.07.2024" TargetMode="External"/><Relationship Id="rId264" Type="http://schemas.openxmlformats.org/officeDocument/2006/relationships/hyperlink" Target="https://login.consultant.ru/link/?req=doc&amp;base=LAW&amp;n=98117&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452990&amp;date=25.07.202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LAW&amp;n=411554&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5318&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299</Pages>
  <Words>112194</Words>
  <Characters>639508</Characters>
  <Application>Microsoft Office Word</Application>
  <DocSecurity>2</DocSecurity>
  <Lines>5329</Lines>
  <Paragraphs>1500</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7</cp:revision>
  <dcterms:created xsi:type="dcterms:W3CDTF">2024-07-29T13:41:00Z</dcterms:created>
  <dcterms:modified xsi:type="dcterms:W3CDTF">2024-07-30T06:28:00Z</dcterms:modified>
</cp:coreProperties>
</file>